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1" w:rsidRPr="003B03CD" w:rsidRDefault="00940EC1" w:rsidP="00940EC1">
      <w:pPr>
        <w:jc w:val="center"/>
        <w:rPr>
          <w:b/>
          <w:bCs/>
          <w:sz w:val="40"/>
          <w:szCs w:val="40"/>
          <w:u w:val="single"/>
        </w:rPr>
      </w:pPr>
      <w:r w:rsidRPr="003B03CD">
        <w:rPr>
          <w:b/>
          <w:bCs/>
          <w:sz w:val="40"/>
          <w:szCs w:val="40"/>
          <w:u w:val="single"/>
        </w:rPr>
        <w:t>NOTICE</w:t>
      </w:r>
    </w:p>
    <w:p w:rsidR="00940EC1" w:rsidRDefault="00D23D83" w:rsidP="00BC3D9E">
      <w:pPr>
        <w:jc w:val="both"/>
        <w:rPr>
          <w:sz w:val="28"/>
          <w:szCs w:val="28"/>
        </w:rPr>
      </w:pPr>
      <w:r>
        <w:rPr>
          <w:u w:val="single"/>
        </w:rPr>
        <w:t>Ref. no. GMIT/</w:t>
      </w:r>
      <w:r w:rsidR="00BA2792">
        <w:rPr>
          <w:u w:val="single"/>
        </w:rPr>
        <w:t>V</w:t>
      </w:r>
      <w:r w:rsidR="002B0E2F">
        <w:rPr>
          <w:u w:val="single"/>
        </w:rPr>
        <w:t>ice</w:t>
      </w:r>
      <w:r w:rsidR="00BA2792">
        <w:rPr>
          <w:u w:val="single"/>
        </w:rPr>
        <w:t>-</w:t>
      </w:r>
      <w:r w:rsidR="00DA0171">
        <w:rPr>
          <w:u w:val="single"/>
        </w:rPr>
        <w:t>P</w:t>
      </w:r>
      <w:r w:rsidR="00306A59">
        <w:rPr>
          <w:u w:val="single"/>
        </w:rPr>
        <w:t>rin</w:t>
      </w:r>
      <w:r>
        <w:rPr>
          <w:u w:val="single"/>
        </w:rPr>
        <w:t>/201</w:t>
      </w:r>
      <w:r w:rsidR="006B7C31">
        <w:rPr>
          <w:u w:val="single"/>
        </w:rPr>
        <w:t>6</w:t>
      </w:r>
      <w:r>
        <w:rPr>
          <w:u w:val="single"/>
        </w:rPr>
        <w:t xml:space="preserve"> /</w:t>
      </w:r>
      <w:r w:rsidR="006B7C31">
        <w:rPr>
          <w:u w:val="single"/>
        </w:rPr>
        <w:t>308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</w:p>
    <w:p w:rsidR="00BD3D8A" w:rsidRDefault="00A04C7E" w:rsidP="00A04C7E">
      <w:pPr>
        <w:jc w:val="center"/>
        <w:rPr>
          <w:b/>
          <w:bCs/>
          <w:sz w:val="40"/>
          <w:szCs w:val="40"/>
          <w:u w:val="single"/>
        </w:rPr>
      </w:pPr>
      <w:r w:rsidRPr="00A04C7E">
        <w:rPr>
          <w:b/>
          <w:bCs/>
          <w:sz w:val="40"/>
          <w:szCs w:val="40"/>
          <w:u w:val="single"/>
        </w:rPr>
        <w:t>SUMMER RECESS</w:t>
      </w:r>
    </w:p>
    <w:p w:rsidR="00BD3D8A" w:rsidRPr="00775798" w:rsidRDefault="00D23D83" w:rsidP="00BD3D8A">
      <w:pPr>
        <w:pStyle w:val="NoSpacing"/>
        <w:jc w:val="both"/>
        <w:rPr>
          <w:rFonts w:asciiTheme="majorHAnsi" w:hAnsiTheme="majorHAnsi" w:cstheme="minorHAnsi"/>
          <w:sz w:val="36"/>
          <w:szCs w:val="28"/>
        </w:rPr>
      </w:pPr>
      <w:r>
        <w:rPr>
          <w:sz w:val="28"/>
          <w:szCs w:val="28"/>
        </w:rPr>
        <w:t xml:space="preserve"> </w:t>
      </w:r>
      <w:r w:rsidR="00BD3D8A" w:rsidRPr="00775798">
        <w:rPr>
          <w:rFonts w:asciiTheme="majorHAnsi" w:hAnsiTheme="majorHAnsi" w:cstheme="minorHAnsi"/>
          <w:sz w:val="36"/>
          <w:szCs w:val="28"/>
        </w:rPr>
        <w:t xml:space="preserve">This is to notify the following points to all students: </w:t>
      </w:r>
    </w:p>
    <w:p w:rsidR="00BD3D8A" w:rsidRPr="00775798" w:rsidRDefault="00BD3D8A" w:rsidP="00BD3D8A">
      <w:pPr>
        <w:pStyle w:val="NoSpacing"/>
        <w:jc w:val="both"/>
        <w:rPr>
          <w:rFonts w:asciiTheme="majorHAnsi" w:hAnsiTheme="majorHAnsi" w:cstheme="minorHAnsi"/>
          <w:sz w:val="36"/>
          <w:szCs w:val="28"/>
        </w:rPr>
      </w:pPr>
    </w:p>
    <w:p w:rsidR="00BD3D8A" w:rsidRDefault="00BD3D8A" w:rsidP="00F070F7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inorHAnsi"/>
          <w:sz w:val="36"/>
          <w:szCs w:val="28"/>
        </w:rPr>
      </w:pPr>
      <w:r w:rsidRPr="00775798">
        <w:rPr>
          <w:rFonts w:asciiTheme="majorHAnsi" w:hAnsiTheme="majorHAnsi" w:cstheme="minorHAnsi"/>
          <w:sz w:val="36"/>
          <w:szCs w:val="28"/>
        </w:rPr>
        <w:t>The classes for the 2</w:t>
      </w:r>
      <w:r w:rsidRPr="00775798">
        <w:rPr>
          <w:rFonts w:asciiTheme="majorHAnsi" w:hAnsiTheme="majorHAnsi" w:cstheme="minorHAnsi"/>
          <w:sz w:val="36"/>
          <w:szCs w:val="28"/>
          <w:vertAlign w:val="superscript"/>
        </w:rPr>
        <w:t>nd</w:t>
      </w:r>
      <w:r w:rsidRPr="00775798">
        <w:rPr>
          <w:rFonts w:asciiTheme="majorHAnsi" w:hAnsiTheme="majorHAnsi" w:cstheme="minorHAnsi"/>
          <w:sz w:val="36"/>
          <w:szCs w:val="28"/>
        </w:rPr>
        <w:t xml:space="preserve"> </w:t>
      </w:r>
      <w:r w:rsidR="002B11B2" w:rsidRPr="00775798">
        <w:rPr>
          <w:rFonts w:asciiTheme="majorHAnsi" w:hAnsiTheme="majorHAnsi" w:cstheme="minorHAnsi"/>
          <w:sz w:val="36"/>
          <w:szCs w:val="28"/>
        </w:rPr>
        <w:t>year</w:t>
      </w:r>
      <w:r w:rsidRPr="00775798">
        <w:rPr>
          <w:rFonts w:asciiTheme="majorHAnsi" w:hAnsiTheme="majorHAnsi" w:cstheme="minorHAnsi"/>
          <w:sz w:val="36"/>
          <w:szCs w:val="28"/>
        </w:rPr>
        <w:t xml:space="preserve"> and 3</w:t>
      </w:r>
      <w:r w:rsidRPr="00775798">
        <w:rPr>
          <w:rFonts w:asciiTheme="majorHAnsi" w:hAnsiTheme="majorHAnsi" w:cstheme="minorHAnsi"/>
          <w:sz w:val="36"/>
          <w:szCs w:val="28"/>
          <w:vertAlign w:val="superscript"/>
        </w:rPr>
        <w:t>rd</w:t>
      </w:r>
      <w:r w:rsidRPr="00775798">
        <w:rPr>
          <w:rFonts w:asciiTheme="majorHAnsi" w:hAnsiTheme="majorHAnsi" w:cstheme="minorHAnsi"/>
          <w:sz w:val="36"/>
          <w:szCs w:val="28"/>
        </w:rPr>
        <w:t xml:space="preserve"> year will commence on and from </w:t>
      </w:r>
      <w:r w:rsidRPr="00BD3D8A">
        <w:rPr>
          <w:rFonts w:asciiTheme="majorHAnsi" w:hAnsiTheme="majorHAnsi" w:cstheme="minorHAnsi"/>
          <w:sz w:val="36"/>
          <w:szCs w:val="28"/>
        </w:rPr>
        <w:t>21st July, 2016 (Thursday)</w:t>
      </w:r>
      <w:r w:rsidRPr="00775798">
        <w:rPr>
          <w:rFonts w:asciiTheme="majorHAnsi" w:hAnsiTheme="majorHAnsi" w:cstheme="minorHAnsi"/>
          <w:sz w:val="36"/>
          <w:szCs w:val="28"/>
        </w:rPr>
        <w:t xml:space="preserve">. </w:t>
      </w:r>
    </w:p>
    <w:p w:rsidR="00BD3D8A" w:rsidRPr="00775798" w:rsidRDefault="00BD3D8A" w:rsidP="00BD3D8A">
      <w:pPr>
        <w:pStyle w:val="NoSpacing"/>
        <w:ind w:left="720"/>
        <w:jc w:val="both"/>
        <w:rPr>
          <w:rFonts w:asciiTheme="majorHAnsi" w:hAnsiTheme="majorHAnsi" w:cstheme="minorHAnsi"/>
          <w:sz w:val="36"/>
          <w:szCs w:val="28"/>
        </w:rPr>
      </w:pPr>
    </w:p>
    <w:p w:rsidR="00BD3D8A" w:rsidRPr="00BD3D8A" w:rsidRDefault="00BD3D8A" w:rsidP="00F070F7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inorHAnsi"/>
          <w:sz w:val="36"/>
          <w:szCs w:val="28"/>
        </w:rPr>
      </w:pPr>
      <w:r w:rsidRPr="00BD3D8A">
        <w:rPr>
          <w:rFonts w:asciiTheme="majorHAnsi" w:hAnsiTheme="majorHAnsi" w:cstheme="minorHAnsi"/>
          <w:sz w:val="36"/>
          <w:szCs w:val="28"/>
        </w:rPr>
        <w:t>The classes for 4</w:t>
      </w:r>
      <w:r w:rsidRPr="00BD3D8A">
        <w:rPr>
          <w:rFonts w:asciiTheme="majorHAnsi" w:hAnsiTheme="majorHAnsi" w:cstheme="minorHAnsi"/>
          <w:sz w:val="36"/>
          <w:szCs w:val="28"/>
          <w:vertAlign w:val="superscript"/>
        </w:rPr>
        <w:t>th</w:t>
      </w:r>
      <w:r w:rsidRPr="00BD3D8A">
        <w:rPr>
          <w:rFonts w:asciiTheme="majorHAnsi" w:hAnsiTheme="majorHAnsi" w:cstheme="minorHAnsi"/>
          <w:sz w:val="36"/>
          <w:szCs w:val="28"/>
        </w:rPr>
        <w:t xml:space="preserve"> year students will commence on and from 2nd August, 2016 (Tuesday).</w:t>
      </w:r>
    </w:p>
    <w:p w:rsidR="00BD3D8A" w:rsidRPr="00BD3D8A" w:rsidRDefault="00BD3D8A" w:rsidP="00BD3D8A">
      <w:pPr>
        <w:pStyle w:val="NoSpacing"/>
        <w:ind w:left="360"/>
        <w:jc w:val="both"/>
        <w:rPr>
          <w:rFonts w:asciiTheme="majorHAnsi" w:hAnsiTheme="majorHAnsi" w:cstheme="minorHAnsi"/>
          <w:sz w:val="36"/>
          <w:szCs w:val="28"/>
        </w:rPr>
      </w:pPr>
    </w:p>
    <w:p w:rsidR="00BD3D8A" w:rsidRPr="00BD3D8A" w:rsidRDefault="00BD3D8A" w:rsidP="00F070F7">
      <w:pPr>
        <w:pStyle w:val="NoSpacing"/>
        <w:numPr>
          <w:ilvl w:val="0"/>
          <w:numId w:val="10"/>
        </w:numPr>
        <w:ind w:right="-46"/>
        <w:rPr>
          <w:rFonts w:asciiTheme="majorHAnsi" w:hAnsiTheme="majorHAnsi" w:cstheme="minorHAnsi"/>
          <w:sz w:val="36"/>
          <w:szCs w:val="28"/>
        </w:rPr>
      </w:pPr>
      <w:r w:rsidRPr="00BD3D8A">
        <w:rPr>
          <w:rFonts w:asciiTheme="majorHAnsi" w:hAnsiTheme="majorHAnsi" w:cstheme="minorHAnsi"/>
          <w:sz w:val="36"/>
          <w:szCs w:val="28"/>
        </w:rPr>
        <w:t xml:space="preserve">The mandatory attendance for all the classes for </w:t>
      </w:r>
      <w:r w:rsidR="002B11B2" w:rsidRPr="00BD3D8A">
        <w:rPr>
          <w:rFonts w:asciiTheme="majorHAnsi" w:hAnsiTheme="majorHAnsi" w:cstheme="minorHAnsi"/>
          <w:sz w:val="36"/>
          <w:szCs w:val="28"/>
        </w:rPr>
        <w:t xml:space="preserve">both </w:t>
      </w:r>
      <w:r w:rsidR="002B11B2">
        <w:rPr>
          <w:rFonts w:asciiTheme="majorHAnsi" w:hAnsiTheme="majorHAnsi" w:cstheme="minorHAnsi"/>
          <w:sz w:val="36"/>
          <w:szCs w:val="28"/>
        </w:rPr>
        <w:t>Theories</w:t>
      </w:r>
      <w:r w:rsidRPr="00BD3D8A">
        <w:rPr>
          <w:rFonts w:asciiTheme="majorHAnsi" w:hAnsiTheme="majorHAnsi" w:cstheme="minorHAnsi"/>
          <w:sz w:val="36"/>
          <w:szCs w:val="28"/>
        </w:rPr>
        <w:t xml:space="preserve"> &amp; practical must be at least 75%.</w:t>
      </w:r>
    </w:p>
    <w:p w:rsidR="00BD3D8A" w:rsidRPr="00BD3D8A" w:rsidRDefault="00BD3D8A" w:rsidP="00BD3D8A">
      <w:pPr>
        <w:pStyle w:val="NoSpacing"/>
        <w:ind w:left="720"/>
        <w:jc w:val="both"/>
        <w:rPr>
          <w:rFonts w:asciiTheme="majorHAnsi" w:hAnsiTheme="majorHAnsi" w:cstheme="minorHAnsi"/>
          <w:sz w:val="36"/>
          <w:szCs w:val="28"/>
        </w:rPr>
      </w:pPr>
    </w:p>
    <w:p w:rsidR="00BD3D8A" w:rsidRDefault="00BD3D8A" w:rsidP="00F070F7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inorHAnsi"/>
          <w:sz w:val="36"/>
          <w:szCs w:val="28"/>
        </w:rPr>
      </w:pPr>
      <w:r>
        <w:rPr>
          <w:rFonts w:asciiTheme="majorHAnsi" w:hAnsiTheme="majorHAnsi" w:cstheme="minorHAnsi"/>
          <w:sz w:val="36"/>
          <w:szCs w:val="28"/>
        </w:rPr>
        <w:t>T</w:t>
      </w:r>
      <w:r w:rsidRPr="00775798">
        <w:rPr>
          <w:rFonts w:asciiTheme="majorHAnsi" w:hAnsiTheme="majorHAnsi" w:cstheme="minorHAnsi"/>
          <w:sz w:val="36"/>
          <w:szCs w:val="28"/>
        </w:rPr>
        <w:t>he</w:t>
      </w:r>
      <w:r>
        <w:rPr>
          <w:rFonts w:asciiTheme="majorHAnsi" w:hAnsiTheme="majorHAnsi" w:cstheme="minorHAnsi"/>
          <w:sz w:val="36"/>
          <w:szCs w:val="28"/>
        </w:rPr>
        <w:t xml:space="preserve"> </w:t>
      </w:r>
      <w:r w:rsidRPr="00775798">
        <w:rPr>
          <w:rFonts w:asciiTheme="majorHAnsi" w:hAnsiTheme="majorHAnsi" w:cstheme="minorHAnsi"/>
          <w:sz w:val="36"/>
          <w:szCs w:val="28"/>
        </w:rPr>
        <w:t>attendance for grooming</w:t>
      </w:r>
      <w:r>
        <w:rPr>
          <w:rFonts w:asciiTheme="majorHAnsi" w:hAnsiTheme="majorHAnsi" w:cstheme="minorHAnsi"/>
          <w:sz w:val="36"/>
          <w:szCs w:val="28"/>
        </w:rPr>
        <w:t>/</w:t>
      </w:r>
      <w:r w:rsidRPr="00775798">
        <w:rPr>
          <w:rFonts w:asciiTheme="majorHAnsi" w:hAnsiTheme="majorHAnsi" w:cstheme="minorHAnsi"/>
          <w:sz w:val="36"/>
          <w:szCs w:val="28"/>
        </w:rPr>
        <w:t>skill development programme must be at least 80%.</w:t>
      </w:r>
    </w:p>
    <w:p w:rsidR="00BD3D8A" w:rsidRDefault="00BD3D8A" w:rsidP="00BD3D8A">
      <w:pPr>
        <w:pStyle w:val="NoSpacing"/>
        <w:ind w:left="720"/>
        <w:jc w:val="both"/>
        <w:rPr>
          <w:rFonts w:asciiTheme="majorHAnsi" w:hAnsiTheme="majorHAnsi" w:cstheme="minorHAnsi"/>
          <w:sz w:val="36"/>
          <w:szCs w:val="28"/>
        </w:rPr>
      </w:pPr>
    </w:p>
    <w:p w:rsidR="00BD3D8A" w:rsidRPr="007F2767" w:rsidRDefault="00BD3D8A" w:rsidP="00BD3D8A">
      <w:pPr>
        <w:pStyle w:val="NoSpacing"/>
        <w:ind w:left="360"/>
        <w:jc w:val="both"/>
        <w:rPr>
          <w:rFonts w:asciiTheme="majorHAnsi" w:hAnsiTheme="majorHAnsi" w:cstheme="minorHAnsi"/>
          <w:sz w:val="36"/>
          <w:szCs w:val="28"/>
        </w:rPr>
      </w:pPr>
      <w:r w:rsidRPr="007F2767">
        <w:rPr>
          <w:rFonts w:asciiTheme="majorHAnsi" w:hAnsiTheme="majorHAnsi" w:cstheme="minorHAnsi"/>
          <w:sz w:val="36"/>
          <w:szCs w:val="28"/>
        </w:rPr>
        <w:t xml:space="preserve">If the points 3. and 4. are being satisfied by the students then they will be allowed for the </w:t>
      </w:r>
      <w:r w:rsidR="00A74964">
        <w:rPr>
          <w:rFonts w:asciiTheme="majorHAnsi" w:hAnsiTheme="majorHAnsi" w:cstheme="minorHAnsi"/>
          <w:sz w:val="36"/>
          <w:szCs w:val="28"/>
        </w:rPr>
        <w:t>MAKAUT,WB</w:t>
      </w:r>
      <w:r w:rsidRPr="007F2767">
        <w:rPr>
          <w:rFonts w:asciiTheme="majorHAnsi" w:hAnsiTheme="majorHAnsi" w:cstheme="minorHAnsi"/>
          <w:sz w:val="36"/>
          <w:szCs w:val="28"/>
        </w:rPr>
        <w:t xml:space="preserve"> Examination 201</w:t>
      </w:r>
      <w:r w:rsidR="00A74964">
        <w:rPr>
          <w:rFonts w:asciiTheme="majorHAnsi" w:hAnsiTheme="majorHAnsi" w:cstheme="minorHAnsi"/>
          <w:sz w:val="36"/>
          <w:szCs w:val="28"/>
        </w:rPr>
        <w:t>6</w:t>
      </w:r>
      <w:r w:rsidRPr="007F2767">
        <w:rPr>
          <w:rFonts w:asciiTheme="majorHAnsi" w:hAnsiTheme="majorHAnsi" w:cstheme="minorHAnsi"/>
          <w:sz w:val="36"/>
          <w:szCs w:val="28"/>
        </w:rPr>
        <w:t xml:space="preserve"> (Odd semester). Further, these students will be eligible for placement activities. </w:t>
      </w:r>
    </w:p>
    <w:p w:rsidR="00BD3D8A" w:rsidRDefault="00BD3D8A" w:rsidP="00BD3D8A">
      <w:pPr>
        <w:jc w:val="both"/>
        <w:rPr>
          <w:rFonts w:ascii="High Tower Text" w:hAnsi="High Tower Text"/>
          <w:i/>
          <w:iCs/>
          <w:sz w:val="24"/>
          <w:szCs w:val="24"/>
        </w:rPr>
      </w:pPr>
    </w:p>
    <w:p w:rsidR="00160088" w:rsidRDefault="00160088" w:rsidP="00BC3D9E">
      <w:pPr>
        <w:jc w:val="both"/>
        <w:rPr>
          <w:sz w:val="24"/>
          <w:szCs w:val="24"/>
        </w:rPr>
      </w:pPr>
    </w:p>
    <w:p w:rsidR="00BD3D8A" w:rsidRDefault="00BD3D8A" w:rsidP="00BC3D9E">
      <w:pPr>
        <w:jc w:val="both"/>
        <w:rPr>
          <w:sz w:val="24"/>
          <w:szCs w:val="24"/>
        </w:rPr>
      </w:pPr>
    </w:p>
    <w:p w:rsidR="00BD3D8A" w:rsidRPr="00775798" w:rsidRDefault="00BD3D8A" w:rsidP="00BC3D9E">
      <w:pPr>
        <w:jc w:val="both"/>
        <w:rPr>
          <w:sz w:val="24"/>
          <w:szCs w:val="24"/>
        </w:rPr>
      </w:pPr>
    </w:p>
    <w:p w:rsidR="00D25B0C" w:rsidRPr="00CA00F4" w:rsidRDefault="00F942B0" w:rsidP="00C120C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Vice-</w:t>
      </w:r>
      <w:r w:rsidR="00BC3D9E" w:rsidRPr="00CA00F4">
        <w:rPr>
          <w:b/>
          <w:bCs/>
          <w:sz w:val="32"/>
          <w:szCs w:val="32"/>
        </w:rPr>
        <w:t xml:space="preserve">Principal, </w:t>
      </w:r>
      <w:r w:rsidR="00CA00F4" w:rsidRPr="00CA00F4">
        <w:rPr>
          <w:b/>
          <w:bCs/>
          <w:sz w:val="32"/>
          <w:szCs w:val="32"/>
        </w:rPr>
        <w:t>GM</w:t>
      </w:r>
      <w:r w:rsidR="00C120C0" w:rsidRPr="00CA00F4">
        <w:rPr>
          <w:b/>
          <w:bCs/>
          <w:sz w:val="32"/>
          <w:szCs w:val="32"/>
        </w:rPr>
        <w:t>IT</w:t>
      </w:r>
      <w:r w:rsidR="00C120C0" w:rsidRPr="00CA00F4">
        <w:rPr>
          <w:b/>
          <w:bCs/>
          <w:sz w:val="28"/>
          <w:szCs w:val="28"/>
        </w:rPr>
        <w:tab/>
      </w:r>
    </w:p>
    <w:p w:rsidR="00D25B0C" w:rsidRDefault="00D25B0C" w:rsidP="00C120C0">
      <w:pPr>
        <w:pStyle w:val="NoSpacing"/>
        <w:rPr>
          <w:sz w:val="28"/>
          <w:szCs w:val="28"/>
        </w:rPr>
      </w:pPr>
    </w:p>
    <w:p w:rsidR="00642641" w:rsidRPr="00543353" w:rsidRDefault="00C120C0" w:rsidP="00CA00F4">
      <w:pPr>
        <w:pStyle w:val="NoSpacing"/>
      </w:pPr>
      <w:r w:rsidRPr="00C120C0">
        <w:rPr>
          <w:sz w:val="28"/>
          <w:szCs w:val="28"/>
        </w:rPr>
        <w:tab/>
      </w:r>
      <w:r w:rsidRPr="00C120C0">
        <w:rPr>
          <w:sz w:val="28"/>
          <w:szCs w:val="28"/>
        </w:rPr>
        <w:tab/>
      </w:r>
      <w:r w:rsidRPr="00C120C0">
        <w:rPr>
          <w:sz w:val="28"/>
          <w:szCs w:val="28"/>
        </w:rPr>
        <w:tab/>
      </w:r>
    </w:p>
    <w:sectPr w:rsidR="00642641" w:rsidRPr="00543353" w:rsidSect="00B75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B5" w:rsidRDefault="00974AB5" w:rsidP="007F568D">
      <w:pPr>
        <w:spacing w:after="0" w:line="240" w:lineRule="auto"/>
      </w:pPr>
      <w:r>
        <w:separator/>
      </w:r>
    </w:p>
  </w:endnote>
  <w:endnote w:type="continuationSeparator" w:id="1">
    <w:p w:rsidR="00974AB5" w:rsidRDefault="00974AB5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42" w:rsidRDefault="00C35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490"/>
      <w:gridCol w:w="284"/>
    </w:tblGrid>
    <w:tr w:rsidR="00B90C2B" w:rsidTr="0067749D">
      <w:trPr>
        <w:trHeight w:val="539"/>
      </w:trPr>
      <w:tc>
        <w:tcPr>
          <w:tcW w:w="10490" w:type="dxa"/>
        </w:tcPr>
        <w:tbl>
          <w:tblPr>
            <w:tblW w:w="5829" w:type="pct"/>
            <w:tblBorders>
              <w:top w:val="single" w:sz="18" w:space="0" w:color="808080" w:themeColor="background1" w:themeShade="80"/>
              <w:insideV w:val="single" w:sz="18" w:space="0" w:color="808080" w:themeColor="background1" w:themeShade="80"/>
            </w:tblBorders>
            <w:tblLook w:val="04A0"/>
          </w:tblPr>
          <w:tblGrid>
            <w:gridCol w:w="2050"/>
            <w:gridCol w:w="9927"/>
          </w:tblGrid>
          <w:tr w:rsidR="0067749D" w:rsidRPr="00D12FD7" w:rsidTr="00016968">
            <w:trPr>
              <w:trHeight w:val="539"/>
            </w:trPr>
            <w:tc>
              <w:tcPr>
                <w:tcW w:w="1844" w:type="dxa"/>
              </w:tcPr>
              <w:p w:rsidR="0067749D" w:rsidRPr="00C25599" w:rsidRDefault="0067749D" w:rsidP="00016968">
                <w:pPr>
                  <w:pStyle w:val="Footer"/>
                  <w:jc w:val="right"/>
                  <w:rPr>
                    <w:b/>
                    <w:color w:val="4F81BD" w:themeColor="accent1"/>
                    <w:sz w:val="32"/>
                    <w:szCs w:val="32"/>
                  </w:rPr>
                </w:pPr>
                <w:r w:rsidRPr="00C25599">
                  <w:rPr>
                    <w:sz w:val="32"/>
                    <w:szCs w:val="32"/>
                  </w:rPr>
                  <w:t>Distribution:</w:t>
                </w:r>
              </w:p>
            </w:tc>
            <w:tc>
              <w:tcPr>
                <w:tcW w:w="8930" w:type="dxa"/>
              </w:tcPr>
              <w:p w:rsidR="0067749D" w:rsidRDefault="0067749D" w:rsidP="0067749D">
                <w:pPr>
                  <w:pStyle w:val="Footer"/>
                  <w:numPr>
                    <w:ilvl w:val="0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Chairman / Vice Chairman GMIT  2. </w:t>
                </w:r>
                <w:r w:rsidRPr="00D12FD7">
                  <w:rPr>
                    <w:sz w:val="24"/>
                    <w:szCs w:val="24"/>
                  </w:rPr>
                  <w:t xml:space="preserve">Principal’s Office, GMIT,  </w:t>
                </w:r>
                <w:r>
                  <w:rPr>
                    <w:sz w:val="24"/>
                    <w:szCs w:val="24"/>
                  </w:rPr>
                  <w:t xml:space="preserve">3.   HODs, GMIT   </w:t>
                </w:r>
              </w:p>
              <w:p w:rsidR="0067749D" w:rsidRPr="00D12FD7" w:rsidRDefault="005705C6" w:rsidP="00D642DA">
                <w:pPr>
                  <w:pStyle w:val="Footer"/>
                  <w:ind w:left="3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  <w:r w:rsidR="0067749D">
                  <w:rPr>
                    <w:sz w:val="24"/>
                    <w:szCs w:val="24"/>
                  </w:rPr>
                  <w:t xml:space="preserve">. VP Marketing &amp; Students Affairs, GMIT </w:t>
                </w:r>
                <w:r w:rsidR="00D25B0C">
                  <w:rPr>
                    <w:sz w:val="24"/>
                    <w:szCs w:val="24"/>
                  </w:rPr>
                  <w:t xml:space="preserve"> </w:t>
                </w:r>
                <w:r w:rsidR="00D642DA">
                  <w:rPr>
                    <w:sz w:val="24"/>
                    <w:szCs w:val="24"/>
                  </w:rPr>
                  <w:t xml:space="preserve">5. Exam cell. </w:t>
                </w:r>
              </w:p>
            </w:tc>
          </w:tr>
        </w:tbl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284" w:type="dxa"/>
        </w:tcPr>
        <w:p w:rsidR="000B6E31" w:rsidRPr="00D12FD7" w:rsidRDefault="000B6E31" w:rsidP="00356E8F">
          <w:pPr>
            <w:pStyle w:val="Footer"/>
            <w:ind w:left="360"/>
            <w:rPr>
              <w:sz w:val="24"/>
              <w:szCs w:val="24"/>
            </w:rPr>
          </w:pPr>
        </w:p>
      </w:tc>
    </w:tr>
  </w:tbl>
  <w:p w:rsidR="00B90C2B" w:rsidRDefault="00B90C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42" w:rsidRDefault="00C35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B5" w:rsidRDefault="00974AB5" w:rsidP="007F568D">
      <w:pPr>
        <w:spacing w:after="0" w:line="240" w:lineRule="auto"/>
      </w:pPr>
      <w:r>
        <w:separator/>
      </w:r>
    </w:p>
  </w:footnote>
  <w:footnote w:type="continuationSeparator" w:id="1">
    <w:p w:rsidR="00974AB5" w:rsidRDefault="00974AB5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42" w:rsidRDefault="00C358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67"/>
      <w:gridCol w:w="2270"/>
    </w:tblGrid>
    <w:tr w:rsidR="007F568D" w:rsidTr="00B75908">
      <w:trPr>
        <w:trHeight w:val="339"/>
      </w:trPr>
      <w:tc>
        <w:tcPr>
          <w:tcW w:w="8966" w:type="dxa"/>
        </w:tcPr>
        <w:p w:rsidR="007F568D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ARGI MEMORIAL INSTITUTE OF TECHNOLOGY (GMIT)</w:t>
              </w:r>
            </w:sdtContent>
          </w:sdt>
        </w:p>
      </w:tc>
      <w:tc>
        <w:tcPr>
          <w:tcW w:w="2270" w:type="dxa"/>
        </w:tcPr>
        <w:p w:rsidR="007F568D" w:rsidRDefault="006B7C31" w:rsidP="00C3584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</w:t>
          </w:r>
          <w:r w:rsidR="00C3584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.06.2016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B75908" w:rsidRPr="00167B40" w:rsidRDefault="003504A3" w:rsidP="00B75908">
    <w:pPr>
      <w:pStyle w:val="NoSpacing"/>
      <w:jc w:val="center"/>
      <w:rPr>
        <w:b/>
      </w:rPr>
    </w:pPr>
    <w:r w:rsidRPr="00167B40">
      <w:rPr>
        <w:b/>
      </w:rPr>
      <w:t xml:space="preserve"> </w:t>
    </w:r>
    <w:r w:rsidR="00B75908" w:rsidRPr="00167B40">
      <w:rPr>
        <w:b/>
      </w:rPr>
      <w:t>(Approved by AICTE &amp; Affil</w:t>
    </w:r>
    <w:r>
      <w:rPr>
        <w:b/>
      </w:rPr>
      <w:t>i</w:t>
    </w:r>
    <w:r w:rsidR="00B75908" w:rsidRPr="00167B40">
      <w:rPr>
        <w:b/>
      </w:rPr>
      <w:t>ated to WBUT)</w:t>
    </w:r>
  </w:p>
  <w:p w:rsidR="007F568D" w:rsidRDefault="007F5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42" w:rsidRDefault="00C358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FC1"/>
    <w:multiLevelType w:val="hybridMultilevel"/>
    <w:tmpl w:val="9750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63A"/>
    <w:multiLevelType w:val="hybridMultilevel"/>
    <w:tmpl w:val="4B1CC4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648C6"/>
    <w:multiLevelType w:val="hybridMultilevel"/>
    <w:tmpl w:val="542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52DDC"/>
    <w:multiLevelType w:val="hybridMultilevel"/>
    <w:tmpl w:val="F810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24242"/>
    <w:rsid w:val="000256EC"/>
    <w:rsid w:val="00025DCA"/>
    <w:rsid w:val="00034CA8"/>
    <w:rsid w:val="000657CB"/>
    <w:rsid w:val="00076FAD"/>
    <w:rsid w:val="000971E9"/>
    <w:rsid w:val="00097E81"/>
    <w:rsid w:val="000B0341"/>
    <w:rsid w:val="000B6E31"/>
    <w:rsid w:val="000D1E01"/>
    <w:rsid w:val="000E3BB9"/>
    <w:rsid w:val="000E4DF7"/>
    <w:rsid w:val="00111748"/>
    <w:rsid w:val="0011436C"/>
    <w:rsid w:val="00157AF8"/>
    <w:rsid w:val="00160088"/>
    <w:rsid w:val="00167B40"/>
    <w:rsid w:val="00172679"/>
    <w:rsid w:val="00190812"/>
    <w:rsid w:val="001910D1"/>
    <w:rsid w:val="00197486"/>
    <w:rsid w:val="001A5B96"/>
    <w:rsid w:val="001B6BFD"/>
    <w:rsid w:val="001D4E6C"/>
    <w:rsid w:val="001D5782"/>
    <w:rsid w:val="001E1E8C"/>
    <w:rsid w:val="002058F5"/>
    <w:rsid w:val="002259ED"/>
    <w:rsid w:val="002324BA"/>
    <w:rsid w:val="00241FD2"/>
    <w:rsid w:val="0024408B"/>
    <w:rsid w:val="002447C8"/>
    <w:rsid w:val="00250A0A"/>
    <w:rsid w:val="00253967"/>
    <w:rsid w:val="00273CC2"/>
    <w:rsid w:val="00275941"/>
    <w:rsid w:val="00276722"/>
    <w:rsid w:val="00295491"/>
    <w:rsid w:val="002B0E2F"/>
    <w:rsid w:val="002B11B2"/>
    <w:rsid w:val="002B71A8"/>
    <w:rsid w:val="002C0C00"/>
    <w:rsid w:val="002C736A"/>
    <w:rsid w:val="002D603B"/>
    <w:rsid w:val="002D7B9E"/>
    <w:rsid w:val="00301AAA"/>
    <w:rsid w:val="00306A59"/>
    <w:rsid w:val="00313E22"/>
    <w:rsid w:val="0032448B"/>
    <w:rsid w:val="00332DDA"/>
    <w:rsid w:val="00340F01"/>
    <w:rsid w:val="003504A3"/>
    <w:rsid w:val="0035392A"/>
    <w:rsid w:val="00356E8F"/>
    <w:rsid w:val="00363145"/>
    <w:rsid w:val="00364334"/>
    <w:rsid w:val="003751C6"/>
    <w:rsid w:val="003772A6"/>
    <w:rsid w:val="00382051"/>
    <w:rsid w:val="003A11BB"/>
    <w:rsid w:val="003A5723"/>
    <w:rsid w:val="003B03CD"/>
    <w:rsid w:val="003C5F70"/>
    <w:rsid w:val="003C6672"/>
    <w:rsid w:val="003D3D6C"/>
    <w:rsid w:val="003D402E"/>
    <w:rsid w:val="003E09B6"/>
    <w:rsid w:val="003E3B5C"/>
    <w:rsid w:val="003F2D35"/>
    <w:rsid w:val="004154FC"/>
    <w:rsid w:val="004231F2"/>
    <w:rsid w:val="00423D86"/>
    <w:rsid w:val="0046631C"/>
    <w:rsid w:val="00466521"/>
    <w:rsid w:val="00471F64"/>
    <w:rsid w:val="004761FB"/>
    <w:rsid w:val="00486D4A"/>
    <w:rsid w:val="00496C39"/>
    <w:rsid w:val="004A235C"/>
    <w:rsid w:val="004B2800"/>
    <w:rsid w:val="004B78EE"/>
    <w:rsid w:val="004C38A4"/>
    <w:rsid w:val="004D5DA2"/>
    <w:rsid w:val="004E395A"/>
    <w:rsid w:val="004F69FF"/>
    <w:rsid w:val="005035E4"/>
    <w:rsid w:val="005114FE"/>
    <w:rsid w:val="00515EF4"/>
    <w:rsid w:val="0052730A"/>
    <w:rsid w:val="005276F2"/>
    <w:rsid w:val="0054282C"/>
    <w:rsid w:val="00543353"/>
    <w:rsid w:val="00546B90"/>
    <w:rsid w:val="00550912"/>
    <w:rsid w:val="00555E02"/>
    <w:rsid w:val="005705C6"/>
    <w:rsid w:val="00572291"/>
    <w:rsid w:val="0058507D"/>
    <w:rsid w:val="005A6432"/>
    <w:rsid w:val="005C0D3B"/>
    <w:rsid w:val="005D4017"/>
    <w:rsid w:val="005D5285"/>
    <w:rsid w:val="005D6B12"/>
    <w:rsid w:val="005E155D"/>
    <w:rsid w:val="005F67D3"/>
    <w:rsid w:val="006015CD"/>
    <w:rsid w:val="00607EBE"/>
    <w:rsid w:val="006230A9"/>
    <w:rsid w:val="006249B9"/>
    <w:rsid w:val="006329F5"/>
    <w:rsid w:val="00637327"/>
    <w:rsid w:val="00642641"/>
    <w:rsid w:val="00661CD5"/>
    <w:rsid w:val="006629B7"/>
    <w:rsid w:val="00662FD3"/>
    <w:rsid w:val="00665287"/>
    <w:rsid w:val="00671D8F"/>
    <w:rsid w:val="00673333"/>
    <w:rsid w:val="0067749D"/>
    <w:rsid w:val="00694E1B"/>
    <w:rsid w:val="006A1810"/>
    <w:rsid w:val="006B292B"/>
    <w:rsid w:val="006B7C31"/>
    <w:rsid w:val="006C00BA"/>
    <w:rsid w:val="006E0C38"/>
    <w:rsid w:val="006F775C"/>
    <w:rsid w:val="006F7DCD"/>
    <w:rsid w:val="00704935"/>
    <w:rsid w:val="0071612D"/>
    <w:rsid w:val="00755639"/>
    <w:rsid w:val="00756A40"/>
    <w:rsid w:val="00760BE2"/>
    <w:rsid w:val="00775798"/>
    <w:rsid w:val="00780283"/>
    <w:rsid w:val="007A2424"/>
    <w:rsid w:val="007A2B6B"/>
    <w:rsid w:val="007A4F31"/>
    <w:rsid w:val="007A53E2"/>
    <w:rsid w:val="007C0247"/>
    <w:rsid w:val="007C20DF"/>
    <w:rsid w:val="007C572D"/>
    <w:rsid w:val="007C6F70"/>
    <w:rsid w:val="007D44D5"/>
    <w:rsid w:val="007D483F"/>
    <w:rsid w:val="007D4D5D"/>
    <w:rsid w:val="007E05AF"/>
    <w:rsid w:val="007E7470"/>
    <w:rsid w:val="007F1E6F"/>
    <w:rsid w:val="007F2767"/>
    <w:rsid w:val="007F568D"/>
    <w:rsid w:val="0081281F"/>
    <w:rsid w:val="008357EE"/>
    <w:rsid w:val="0083686D"/>
    <w:rsid w:val="008451A3"/>
    <w:rsid w:val="00887E27"/>
    <w:rsid w:val="008A21B2"/>
    <w:rsid w:val="008D4599"/>
    <w:rsid w:val="008D604D"/>
    <w:rsid w:val="008E1A1F"/>
    <w:rsid w:val="008E30E0"/>
    <w:rsid w:val="008E7298"/>
    <w:rsid w:val="00914253"/>
    <w:rsid w:val="009148FB"/>
    <w:rsid w:val="00940EC1"/>
    <w:rsid w:val="0094431A"/>
    <w:rsid w:val="00961A65"/>
    <w:rsid w:val="00974AB5"/>
    <w:rsid w:val="00975555"/>
    <w:rsid w:val="009912AD"/>
    <w:rsid w:val="009A0413"/>
    <w:rsid w:val="009A13F0"/>
    <w:rsid w:val="009A20CA"/>
    <w:rsid w:val="009B7B21"/>
    <w:rsid w:val="009C7429"/>
    <w:rsid w:val="009D6D98"/>
    <w:rsid w:val="009E21E1"/>
    <w:rsid w:val="009E6EB4"/>
    <w:rsid w:val="00A04C7E"/>
    <w:rsid w:val="00A10C1B"/>
    <w:rsid w:val="00A242B3"/>
    <w:rsid w:val="00A25EC0"/>
    <w:rsid w:val="00A26D6B"/>
    <w:rsid w:val="00A67436"/>
    <w:rsid w:val="00A74964"/>
    <w:rsid w:val="00A803FB"/>
    <w:rsid w:val="00A81930"/>
    <w:rsid w:val="00A824AD"/>
    <w:rsid w:val="00AA0C13"/>
    <w:rsid w:val="00AD75A3"/>
    <w:rsid w:val="00AE4B1B"/>
    <w:rsid w:val="00B0718C"/>
    <w:rsid w:val="00B20DC3"/>
    <w:rsid w:val="00B31F5D"/>
    <w:rsid w:val="00B6100D"/>
    <w:rsid w:val="00B61A02"/>
    <w:rsid w:val="00B707D7"/>
    <w:rsid w:val="00B7523C"/>
    <w:rsid w:val="00B75908"/>
    <w:rsid w:val="00B75D39"/>
    <w:rsid w:val="00B80FC6"/>
    <w:rsid w:val="00B83855"/>
    <w:rsid w:val="00B9029F"/>
    <w:rsid w:val="00B90C2B"/>
    <w:rsid w:val="00BA2792"/>
    <w:rsid w:val="00BA3F2A"/>
    <w:rsid w:val="00BB2E14"/>
    <w:rsid w:val="00BC3D9E"/>
    <w:rsid w:val="00BD3D8A"/>
    <w:rsid w:val="00BD77F4"/>
    <w:rsid w:val="00BE2016"/>
    <w:rsid w:val="00BF0453"/>
    <w:rsid w:val="00BF53F0"/>
    <w:rsid w:val="00C07DCC"/>
    <w:rsid w:val="00C10D66"/>
    <w:rsid w:val="00C120C0"/>
    <w:rsid w:val="00C217CC"/>
    <w:rsid w:val="00C22195"/>
    <w:rsid w:val="00C2251D"/>
    <w:rsid w:val="00C25599"/>
    <w:rsid w:val="00C2618C"/>
    <w:rsid w:val="00C31861"/>
    <w:rsid w:val="00C35842"/>
    <w:rsid w:val="00C43040"/>
    <w:rsid w:val="00C479FC"/>
    <w:rsid w:val="00C52E51"/>
    <w:rsid w:val="00C60937"/>
    <w:rsid w:val="00CA00F4"/>
    <w:rsid w:val="00CA10F5"/>
    <w:rsid w:val="00CB2C68"/>
    <w:rsid w:val="00CB4F79"/>
    <w:rsid w:val="00CC3493"/>
    <w:rsid w:val="00CD2815"/>
    <w:rsid w:val="00CD32EF"/>
    <w:rsid w:val="00CF08A7"/>
    <w:rsid w:val="00CF2463"/>
    <w:rsid w:val="00CF72DC"/>
    <w:rsid w:val="00D007FA"/>
    <w:rsid w:val="00D04B18"/>
    <w:rsid w:val="00D12FD7"/>
    <w:rsid w:val="00D14087"/>
    <w:rsid w:val="00D216B4"/>
    <w:rsid w:val="00D23AF7"/>
    <w:rsid w:val="00D23D83"/>
    <w:rsid w:val="00D25B0C"/>
    <w:rsid w:val="00D35468"/>
    <w:rsid w:val="00D414B7"/>
    <w:rsid w:val="00D47639"/>
    <w:rsid w:val="00D57D63"/>
    <w:rsid w:val="00D642DA"/>
    <w:rsid w:val="00D7326E"/>
    <w:rsid w:val="00D779FB"/>
    <w:rsid w:val="00D8013C"/>
    <w:rsid w:val="00D87D7F"/>
    <w:rsid w:val="00D91831"/>
    <w:rsid w:val="00D925A2"/>
    <w:rsid w:val="00D966A6"/>
    <w:rsid w:val="00DA0171"/>
    <w:rsid w:val="00DA5166"/>
    <w:rsid w:val="00DA6064"/>
    <w:rsid w:val="00DA632A"/>
    <w:rsid w:val="00DA6729"/>
    <w:rsid w:val="00DB5472"/>
    <w:rsid w:val="00DD1D5F"/>
    <w:rsid w:val="00DD73D8"/>
    <w:rsid w:val="00DE358D"/>
    <w:rsid w:val="00DE5861"/>
    <w:rsid w:val="00DF75B5"/>
    <w:rsid w:val="00E3285C"/>
    <w:rsid w:val="00E40796"/>
    <w:rsid w:val="00E52A5B"/>
    <w:rsid w:val="00E60280"/>
    <w:rsid w:val="00E709A4"/>
    <w:rsid w:val="00E726C2"/>
    <w:rsid w:val="00E77DFD"/>
    <w:rsid w:val="00E82FBD"/>
    <w:rsid w:val="00EA0048"/>
    <w:rsid w:val="00EA0B63"/>
    <w:rsid w:val="00EA78ED"/>
    <w:rsid w:val="00EB064D"/>
    <w:rsid w:val="00EB0E1D"/>
    <w:rsid w:val="00EC086D"/>
    <w:rsid w:val="00ED1B5E"/>
    <w:rsid w:val="00EE211F"/>
    <w:rsid w:val="00EE5717"/>
    <w:rsid w:val="00EF3BB1"/>
    <w:rsid w:val="00EF6ED8"/>
    <w:rsid w:val="00F065E4"/>
    <w:rsid w:val="00F069EA"/>
    <w:rsid w:val="00F070F7"/>
    <w:rsid w:val="00F13736"/>
    <w:rsid w:val="00F3460D"/>
    <w:rsid w:val="00F401DB"/>
    <w:rsid w:val="00F4309C"/>
    <w:rsid w:val="00F53813"/>
    <w:rsid w:val="00F54629"/>
    <w:rsid w:val="00F623DE"/>
    <w:rsid w:val="00F657AA"/>
    <w:rsid w:val="00F80376"/>
    <w:rsid w:val="00F91470"/>
    <w:rsid w:val="00F91CEE"/>
    <w:rsid w:val="00F939F0"/>
    <w:rsid w:val="00F942B0"/>
    <w:rsid w:val="00FA0B1B"/>
    <w:rsid w:val="00FA6E56"/>
    <w:rsid w:val="00FA7850"/>
    <w:rsid w:val="00FB3B7E"/>
    <w:rsid w:val="00FB5FF4"/>
    <w:rsid w:val="00FC3448"/>
    <w:rsid w:val="00FC6FC6"/>
    <w:rsid w:val="00FE2F89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6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50A07"/>
    <w:rsid w:val="00091A74"/>
    <w:rsid w:val="0009511F"/>
    <w:rsid w:val="000B067E"/>
    <w:rsid w:val="00200A71"/>
    <w:rsid w:val="0022169C"/>
    <w:rsid w:val="00221A43"/>
    <w:rsid w:val="002B4FF3"/>
    <w:rsid w:val="002B6971"/>
    <w:rsid w:val="002C59FC"/>
    <w:rsid w:val="003463D2"/>
    <w:rsid w:val="003B3618"/>
    <w:rsid w:val="003F46AE"/>
    <w:rsid w:val="003F575B"/>
    <w:rsid w:val="00422345"/>
    <w:rsid w:val="00431BAD"/>
    <w:rsid w:val="00492A05"/>
    <w:rsid w:val="004A1C73"/>
    <w:rsid w:val="004B3B8D"/>
    <w:rsid w:val="005801F5"/>
    <w:rsid w:val="005C30D1"/>
    <w:rsid w:val="005E4830"/>
    <w:rsid w:val="00707978"/>
    <w:rsid w:val="007252AB"/>
    <w:rsid w:val="00751B16"/>
    <w:rsid w:val="007606A0"/>
    <w:rsid w:val="007C5DCC"/>
    <w:rsid w:val="00816593"/>
    <w:rsid w:val="0083087B"/>
    <w:rsid w:val="008C07FF"/>
    <w:rsid w:val="008F0AC9"/>
    <w:rsid w:val="008F6A43"/>
    <w:rsid w:val="009239BA"/>
    <w:rsid w:val="00945919"/>
    <w:rsid w:val="00A541B8"/>
    <w:rsid w:val="00AE43E4"/>
    <w:rsid w:val="00B86C0D"/>
    <w:rsid w:val="00BD08E7"/>
    <w:rsid w:val="00C33017"/>
    <w:rsid w:val="00C446A2"/>
    <w:rsid w:val="00C73D9C"/>
    <w:rsid w:val="00C76599"/>
    <w:rsid w:val="00CA5B61"/>
    <w:rsid w:val="00E05AD6"/>
    <w:rsid w:val="00E76F13"/>
    <w:rsid w:val="00EB07F1"/>
    <w:rsid w:val="00F236A2"/>
    <w:rsid w:val="00F243F8"/>
    <w:rsid w:val="00F32D67"/>
    <w:rsid w:val="00F716F2"/>
    <w:rsid w:val="00F76AE2"/>
    <w:rsid w:val="00F93B91"/>
    <w:rsid w:val="00FD0BC3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Bijoy</cp:lastModifiedBy>
  <cp:revision>12</cp:revision>
  <cp:lastPrinted>2015-06-04T10:19:00Z</cp:lastPrinted>
  <dcterms:created xsi:type="dcterms:W3CDTF">2016-06-21T06:04:00Z</dcterms:created>
  <dcterms:modified xsi:type="dcterms:W3CDTF">2016-07-05T05:41:00Z</dcterms:modified>
</cp:coreProperties>
</file>